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75" w:rsidRDefault="00622CBA">
      <w:pPr>
        <w:pStyle w:val="berschrift1"/>
        <w:jc w:val="center"/>
        <w:rPr>
          <w:rFonts w:ascii="Tahoma" w:hAnsi="Tahoma" w:cs="Tahoma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6985</wp:posOffset>
            </wp:positionV>
            <wp:extent cx="5572125" cy="3514725"/>
            <wp:effectExtent l="19050" t="0" r="9525" b="0"/>
            <wp:wrapNone/>
            <wp:docPr id="2" name="Bild 2" descr="DSC_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Default="00812ED2">
      <w:pPr>
        <w:pStyle w:val="berschrift2"/>
        <w:rPr>
          <w:rFonts w:ascii="Tahoma" w:hAnsi="Tahoma" w:cs="Tahoma"/>
          <w:b w:val="0"/>
          <w:bCs w:val="0"/>
          <w:color w:val="00B050"/>
        </w:rPr>
      </w:pPr>
    </w:p>
    <w:p w:rsidR="00812ED2" w:rsidRPr="00812ED2" w:rsidRDefault="00812ED2">
      <w:pPr>
        <w:pStyle w:val="berschrift2"/>
        <w:rPr>
          <w:rFonts w:ascii="Tahoma" w:hAnsi="Tahoma" w:cs="Tahoma"/>
          <w:b w:val="0"/>
          <w:bCs w:val="0"/>
          <w:color w:val="FF0000"/>
        </w:rPr>
      </w:pPr>
    </w:p>
    <w:p w:rsidR="00DF5B75" w:rsidRPr="00812ED2" w:rsidRDefault="009807BA">
      <w:pPr>
        <w:pStyle w:val="berschrift2"/>
        <w:rPr>
          <w:rFonts w:ascii="Tahoma" w:hAnsi="Tahoma" w:cs="Tahoma"/>
          <w:b w:val="0"/>
          <w:bCs w:val="0"/>
          <w:color w:val="FF0000"/>
        </w:rPr>
      </w:pPr>
      <w:r w:rsidRPr="00812ED2">
        <w:rPr>
          <w:rFonts w:ascii="Tahoma" w:hAnsi="Tahoma" w:cs="Tahoma"/>
          <w:b w:val="0"/>
          <w:bCs w:val="0"/>
          <w:color w:val="FF0000"/>
        </w:rPr>
        <w:t xml:space="preserve">Geländetrainingstage </w:t>
      </w:r>
      <w:r w:rsidR="00E2269E">
        <w:rPr>
          <w:rFonts w:ascii="Tahoma" w:hAnsi="Tahoma" w:cs="Tahoma"/>
          <w:b w:val="0"/>
          <w:bCs w:val="0"/>
          <w:color w:val="FF0000"/>
        </w:rPr>
        <w:t>2020</w:t>
      </w:r>
      <w:r w:rsidR="005C00CF">
        <w:rPr>
          <w:rFonts w:ascii="Tahoma" w:hAnsi="Tahoma" w:cs="Tahoma"/>
          <w:b w:val="0"/>
          <w:bCs w:val="0"/>
          <w:color w:val="FF0000"/>
        </w:rPr>
        <w:t xml:space="preserve"> </w:t>
      </w:r>
    </w:p>
    <w:p w:rsidR="004A6EFB" w:rsidRDefault="004A6EFB" w:rsidP="004A6EFB"/>
    <w:p w:rsidR="004A6EFB" w:rsidRPr="004A6EFB" w:rsidRDefault="004A6EFB" w:rsidP="004A6EFB"/>
    <w:p w:rsidR="00C5098B" w:rsidRDefault="00C5098B">
      <w:pPr>
        <w:jc w:val="both"/>
        <w:rPr>
          <w:rFonts w:ascii="Tahoma" w:hAnsi="Tahoma" w:cs="Tahoma"/>
        </w:rPr>
      </w:pPr>
    </w:p>
    <w:p w:rsidR="00C83C96" w:rsidRDefault="00F73E83">
      <w:pPr>
        <w:jc w:val="both"/>
        <w:rPr>
          <w:rFonts w:ascii="Tahoma" w:hAnsi="Tahoma" w:cs="Tahoma"/>
        </w:rPr>
      </w:pPr>
      <w:r w:rsidRPr="00812ED2">
        <w:rPr>
          <w:rFonts w:ascii="Tahoma" w:hAnsi="Tahoma" w:cs="Tahoma"/>
          <w:b/>
          <w:color w:val="FF0000"/>
        </w:rPr>
        <w:t>Geländetraining</w:t>
      </w:r>
      <w:r>
        <w:rPr>
          <w:rFonts w:ascii="Tahoma" w:hAnsi="Tahoma" w:cs="Tahoma"/>
        </w:rPr>
        <w:t xml:space="preserve"> für </w:t>
      </w:r>
      <w:r w:rsidR="00E2269E">
        <w:rPr>
          <w:rFonts w:ascii="Tahoma" w:hAnsi="Tahoma" w:cs="Tahoma"/>
        </w:rPr>
        <w:t>alle Reiter und Pferde vom Einsteiger bis Kl. A</w:t>
      </w:r>
      <w:r>
        <w:rPr>
          <w:rFonts w:ascii="Tahoma" w:hAnsi="Tahoma" w:cs="Tahoma"/>
        </w:rPr>
        <w:t xml:space="preserve">; Gestützt durch das Reiterfunksystem </w:t>
      </w:r>
      <w:proofErr w:type="spellStart"/>
      <w:r>
        <w:rPr>
          <w:rFonts w:ascii="Tahoma" w:hAnsi="Tahoma" w:cs="Tahoma"/>
        </w:rPr>
        <w:t>CoachPhone</w:t>
      </w:r>
      <w:proofErr w:type="spellEnd"/>
      <w:r>
        <w:rPr>
          <w:rFonts w:ascii="Tahoma" w:hAnsi="Tahoma" w:cs="Tahoma"/>
        </w:rPr>
        <w:t>, damit alle stets alles verstehen können! Begleitet durch einen Fotografen, damit man nach dem Training nochmal in Ruhe reflektieren kann</w:t>
      </w:r>
      <w:r w:rsidR="00E2269E">
        <w:rPr>
          <w:rFonts w:ascii="Tahoma" w:hAnsi="Tahoma" w:cs="Tahoma"/>
        </w:rPr>
        <w:t xml:space="preserve">! </w:t>
      </w:r>
      <w:r w:rsidR="00FB38C1">
        <w:rPr>
          <w:rFonts w:ascii="Tahoma" w:hAnsi="Tahoma" w:cs="Tahoma"/>
        </w:rPr>
        <w:t xml:space="preserve">Sicheres und harmonisches </w:t>
      </w:r>
      <w:r w:rsidR="00A61F4B">
        <w:rPr>
          <w:rFonts w:ascii="Tahoma" w:hAnsi="Tahoma" w:cs="Tahoma"/>
        </w:rPr>
        <w:t xml:space="preserve">reiten </w:t>
      </w:r>
      <w:r w:rsidR="00E2269E">
        <w:rPr>
          <w:rFonts w:ascii="Tahoma" w:hAnsi="Tahoma" w:cs="Tahoma"/>
        </w:rPr>
        <w:t>über die typischen Geländehindernisse</w:t>
      </w:r>
      <w:r w:rsidR="00FB38C1">
        <w:rPr>
          <w:rFonts w:ascii="Tahoma" w:hAnsi="Tahoma" w:cs="Tahoma"/>
        </w:rPr>
        <w:t xml:space="preserve"> durch einen ausbalancierten Sitz und effektive Einwirk</w:t>
      </w:r>
      <w:r>
        <w:rPr>
          <w:rFonts w:ascii="Tahoma" w:hAnsi="Tahoma" w:cs="Tahoma"/>
        </w:rPr>
        <w:t>ung ist das Ziel der Ausbildung!</w:t>
      </w:r>
    </w:p>
    <w:p w:rsidR="009A676C" w:rsidRDefault="009A676C">
      <w:pPr>
        <w:jc w:val="both"/>
        <w:rPr>
          <w:rFonts w:ascii="Tahoma" w:hAnsi="Tahoma" w:cs="Tahoma"/>
        </w:rPr>
      </w:pPr>
    </w:p>
    <w:p w:rsidR="00DF5B75" w:rsidRDefault="009807BA">
      <w:pPr>
        <w:jc w:val="both"/>
        <w:rPr>
          <w:rFonts w:ascii="Tahoma" w:hAnsi="Tahoma" w:cs="Tahoma"/>
        </w:rPr>
      </w:pPr>
      <w:r w:rsidRPr="00812ED2">
        <w:rPr>
          <w:rFonts w:ascii="Tahoma" w:hAnsi="Tahoma" w:cs="Tahoma"/>
          <w:b/>
          <w:bCs/>
          <w:color w:val="FF0000"/>
        </w:rPr>
        <w:t>Ausrüstung: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bruch</w:t>
      </w:r>
      <w:proofErr w:type="spellEnd"/>
      <w:r>
        <w:rPr>
          <w:rFonts w:ascii="Tahoma" w:hAnsi="Tahoma" w:cs="Tahoma"/>
        </w:rPr>
        <w:t xml:space="preserve">- und splittersicherer </w:t>
      </w:r>
      <w:proofErr w:type="spellStart"/>
      <w:r>
        <w:rPr>
          <w:rFonts w:ascii="Tahoma" w:hAnsi="Tahoma" w:cs="Tahoma"/>
        </w:rPr>
        <w:t>Reithelm</w:t>
      </w:r>
      <w:proofErr w:type="spellEnd"/>
      <w:r>
        <w:rPr>
          <w:rFonts w:ascii="Tahoma" w:hAnsi="Tahoma" w:cs="Tahoma"/>
        </w:rPr>
        <w:t xml:space="preserve"> mit 3- oder 4-Punkt-Befestigung; Spring</w:t>
      </w:r>
      <w:r w:rsidR="003E7125">
        <w:rPr>
          <w:rFonts w:ascii="Tahoma" w:hAnsi="Tahoma" w:cs="Tahoma"/>
        </w:rPr>
        <w:t>weste;</w:t>
      </w:r>
      <w:r w:rsidR="00B065AA">
        <w:rPr>
          <w:rFonts w:ascii="Tahoma" w:hAnsi="Tahoma" w:cs="Tahoma"/>
        </w:rPr>
        <w:t xml:space="preserve"> Vielseitigkeits- oder Springsattel; </w:t>
      </w:r>
      <w:r w:rsidR="003E7125">
        <w:rPr>
          <w:rFonts w:ascii="Tahoma" w:hAnsi="Tahoma" w:cs="Tahoma"/>
        </w:rPr>
        <w:t>Ausrüstung der Pferde in Anlehnung an die Vorschriften für Geländereiten in der LPO;</w:t>
      </w:r>
    </w:p>
    <w:p w:rsidR="00626699" w:rsidRDefault="00626699">
      <w:pPr>
        <w:jc w:val="both"/>
        <w:rPr>
          <w:rFonts w:ascii="Tahoma" w:hAnsi="Tahoma" w:cs="Tahoma"/>
        </w:rPr>
      </w:pPr>
    </w:p>
    <w:p w:rsidR="00503AC9" w:rsidRPr="00812ED2" w:rsidRDefault="009807BA" w:rsidP="008B6BD3">
      <w:pPr>
        <w:jc w:val="both"/>
        <w:rPr>
          <w:rFonts w:ascii="Tahoma" w:hAnsi="Tahoma" w:cs="Tahoma"/>
          <w:b/>
          <w:bCs/>
          <w:color w:val="FF0000"/>
        </w:rPr>
      </w:pPr>
      <w:r w:rsidRPr="00812ED2">
        <w:rPr>
          <w:rFonts w:ascii="Tahoma" w:hAnsi="Tahoma" w:cs="Tahoma"/>
          <w:b/>
          <w:bCs/>
          <w:color w:val="FF0000"/>
        </w:rPr>
        <w:t>Termine</w:t>
      </w:r>
      <w:r w:rsidR="00503AC9" w:rsidRPr="00812ED2">
        <w:rPr>
          <w:rFonts w:ascii="Tahoma" w:hAnsi="Tahoma" w:cs="Tahoma"/>
          <w:b/>
          <w:bCs/>
          <w:color w:val="FF0000"/>
        </w:rPr>
        <w:t>/</w:t>
      </w:r>
      <w:r w:rsidR="00382D2D" w:rsidRPr="00812ED2">
        <w:rPr>
          <w:rFonts w:ascii="Tahoma" w:hAnsi="Tahoma" w:cs="Tahoma"/>
          <w:b/>
          <w:bCs/>
          <w:color w:val="FF0000"/>
        </w:rPr>
        <w:t>Orte</w:t>
      </w:r>
      <w:r w:rsidR="00626699" w:rsidRPr="00812ED2">
        <w:rPr>
          <w:rFonts w:ascii="Tahoma" w:hAnsi="Tahoma" w:cs="Tahoma"/>
          <w:b/>
          <w:bCs/>
          <w:color w:val="FF0000"/>
        </w:rPr>
        <w:t xml:space="preserve">/Kosten (jeweils </w:t>
      </w:r>
      <w:r w:rsidR="00503AC9" w:rsidRPr="00812ED2">
        <w:rPr>
          <w:rFonts w:ascii="Tahoma" w:hAnsi="Tahoma" w:cs="Tahoma"/>
          <w:b/>
          <w:bCs/>
          <w:color w:val="FF0000"/>
        </w:rPr>
        <w:t>incl. Platzgebühren!!)</w:t>
      </w:r>
      <w:r w:rsidR="005C00CF">
        <w:rPr>
          <w:rFonts w:ascii="Tahoma" w:hAnsi="Tahoma" w:cs="Tahoma"/>
          <w:b/>
          <w:bCs/>
          <w:color w:val="FF0000"/>
        </w:rPr>
        <w:t>:</w:t>
      </w:r>
    </w:p>
    <w:p w:rsidR="00C5098B" w:rsidRDefault="00C5098B">
      <w:pPr>
        <w:jc w:val="both"/>
        <w:rPr>
          <w:rFonts w:ascii="Tahoma" w:hAnsi="Tahoma" w:cs="Tahoma"/>
          <w:color w:val="7030A0"/>
        </w:rPr>
      </w:pPr>
    </w:p>
    <w:p w:rsidR="00503AC9" w:rsidRDefault="00633491" w:rsidP="008B6B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Samstag, </w:t>
      </w:r>
      <w:r w:rsidR="00E2269E">
        <w:rPr>
          <w:rFonts w:ascii="Tahoma" w:hAnsi="Tahoma" w:cs="Tahoma"/>
        </w:rPr>
        <w:t>18.04.20 Stade, 27 Euro</w:t>
      </w:r>
      <w:r w:rsidR="00A73AD1">
        <w:rPr>
          <w:rFonts w:ascii="Tahoma" w:hAnsi="Tahoma" w:cs="Tahoma"/>
        </w:rPr>
        <w:t xml:space="preserve"> </w:t>
      </w:r>
    </w:p>
    <w:p w:rsidR="00273899" w:rsidRDefault="00273899" w:rsidP="008B6BD3">
      <w:pPr>
        <w:jc w:val="both"/>
        <w:rPr>
          <w:rFonts w:ascii="Tahoma" w:hAnsi="Tahoma" w:cs="Tahoma"/>
        </w:rPr>
      </w:pPr>
    </w:p>
    <w:p w:rsidR="00273899" w:rsidRDefault="00273899" w:rsidP="008B6B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Samstag, </w:t>
      </w:r>
      <w:r w:rsidR="00E2269E">
        <w:rPr>
          <w:rFonts w:ascii="Tahoma" w:hAnsi="Tahoma" w:cs="Tahoma"/>
        </w:rPr>
        <w:t xml:space="preserve">13.06.20 </w:t>
      </w:r>
      <w:proofErr w:type="spellStart"/>
      <w:r w:rsidR="00E2269E">
        <w:rPr>
          <w:rFonts w:ascii="Tahoma" w:hAnsi="Tahoma" w:cs="Tahoma"/>
        </w:rPr>
        <w:t>Ollsen</w:t>
      </w:r>
      <w:proofErr w:type="spellEnd"/>
      <w:r w:rsidR="00E2269E">
        <w:rPr>
          <w:rFonts w:ascii="Tahoma" w:hAnsi="Tahoma" w:cs="Tahoma"/>
        </w:rPr>
        <w:t>, 30 Euro</w:t>
      </w:r>
    </w:p>
    <w:p w:rsidR="002064D2" w:rsidRDefault="002064D2" w:rsidP="008B6BD3">
      <w:pPr>
        <w:jc w:val="both"/>
        <w:rPr>
          <w:rFonts w:ascii="Tahoma" w:hAnsi="Tahoma" w:cs="Tahoma"/>
        </w:rPr>
      </w:pPr>
    </w:p>
    <w:p w:rsidR="00633491" w:rsidRDefault="00273899" w:rsidP="008B6B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Samstag</w:t>
      </w:r>
      <w:r w:rsidR="00897CC9">
        <w:rPr>
          <w:rFonts w:ascii="Tahoma" w:hAnsi="Tahoma" w:cs="Tahoma"/>
        </w:rPr>
        <w:t xml:space="preserve">, </w:t>
      </w:r>
      <w:r w:rsidR="00E2269E">
        <w:rPr>
          <w:rFonts w:ascii="Tahoma" w:hAnsi="Tahoma" w:cs="Tahoma"/>
        </w:rPr>
        <w:t xml:space="preserve">25.07.20 </w:t>
      </w:r>
      <w:proofErr w:type="spellStart"/>
      <w:r w:rsidR="00A73AD1">
        <w:rPr>
          <w:rFonts w:ascii="Tahoma" w:hAnsi="Tahoma" w:cs="Tahoma"/>
        </w:rPr>
        <w:t>Ollsen</w:t>
      </w:r>
      <w:proofErr w:type="spellEnd"/>
      <w:r w:rsidR="00A73AD1">
        <w:rPr>
          <w:rFonts w:ascii="Tahoma" w:hAnsi="Tahoma" w:cs="Tahoma"/>
        </w:rPr>
        <w:t>, 30 Euro</w:t>
      </w:r>
    </w:p>
    <w:p w:rsidR="002064D2" w:rsidRDefault="002064D2" w:rsidP="008B6BD3">
      <w:pPr>
        <w:jc w:val="both"/>
        <w:rPr>
          <w:rFonts w:ascii="Tahoma" w:hAnsi="Tahoma" w:cs="Tahoma"/>
        </w:rPr>
      </w:pPr>
    </w:p>
    <w:p w:rsidR="002064D2" w:rsidRDefault="002064D2" w:rsidP="008B6B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Samstag, </w:t>
      </w:r>
      <w:r w:rsidR="00E2269E">
        <w:rPr>
          <w:rFonts w:ascii="Tahoma" w:hAnsi="Tahoma" w:cs="Tahoma"/>
        </w:rPr>
        <w:t>08.08.20 Vierlanden, 30 Euro</w:t>
      </w:r>
    </w:p>
    <w:p w:rsidR="00633491" w:rsidRDefault="00633491" w:rsidP="008B6BD3">
      <w:pPr>
        <w:jc w:val="both"/>
        <w:rPr>
          <w:rFonts w:ascii="Tahoma" w:hAnsi="Tahoma" w:cs="Tahoma"/>
        </w:rPr>
      </w:pPr>
    </w:p>
    <w:p w:rsidR="002064D2" w:rsidRDefault="002064D2" w:rsidP="008B6BD3">
      <w:pPr>
        <w:jc w:val="both"/>
        <w:rPr>
          <w:rFonts w:ascii="Tahoma" w:hAnsi="Tahoma" w:cs="Tahoma"/>
        </w:rPr>
      </w:pPr>
    </w:p>
    <w:p w:rsidR="009A676C" w:rsidRDefault="009A676C" w:rsidP="009A676C">
      <w:pPr>
        <w:jc w:val="both"/>
        <w:rPr>
          <w:rFonts w:ascii="Tahoma" w:hAnsi="Tahoma" w:cs="Tahoma"/>
        </w:rPr>
      </w:pPr>
      <w:r w:rsidRPr="00812ED2">
        <w:rPr>
          <w:rFonts w:ascii="Tahoma" w:hAnsi="Tahoma" w:cs="Tahoma"/>
          <w:b/>
          <w:bCs/>
          <w:color w:val="FF0000"/>
        </w:rPr>
        <w:t>Zeitlicher Ablauf: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Je Gruppe (max. 3 Reiter) ca. eine Stunde</w:t>
      </w:r>
    </w:p>
    <w:p w:rsidR="009A676C" w:rsidRDefault="009A676C" w:rsidP="009A676C">
      <w:pPr>
        <w:jc w:val="both"/>
        <w:rPr>
          <w:rFonts w:ascii="Tahoma" w:hAnsi="Tahoma" w:cs="Tahoma"/>
        </w:rPr>
      </w:pPr>
    </w:p>
    <w:p w:rsidR="009A676C" w:rsidRDefault="009A676C" w:rsidP="009A676C">
      <w:pPr>
        <w:jc w:val="both"/>
        <w:rPr>
          <w:rFonts w:ascii="Tahoma" w:hAnsi="Tahoma" w:cs="Tahoma"/>
        </w:rPr>
      </w:pPr>
      <w:r w:rsidRPr="00812ED2">
        <w:rPr>
          <w:rFonts w:ascii="Tahoma" w:hAnsi="Tahoma" w:cs="Tahoma"/>
          <w:b/>
          <w:color w:val="FF0000"/>
        </w:rPr>
        <w:t>Fotoservice:</w:t>
      </w:r>
      <w:r>
        <w:rPr>
          <w:rFonts w:ascii="Tahoma" w:hAnsi="Tahoma" w:cs="Tahoma"/>
        </w:rPr>
        <w:t xml:space="preserve"> 10 Euro/Reiter (Fotos werden als Download zur Verfügung gestellt) </w:t>
      </w:r>
    </w:p>
    <w:p w:rsidR="006861E2" w:rsidRDefault="006861E2" w:rsidP="008B6BD3">
      <w:pPr>
        <w:jc w:val="both"/>
        <w:rPr>
          <w:rFonts w:ascii="Tahoma" w:hAnsi="Tahoma" w:cs="Tahoma"/>
        </w:rPr>
      </w:pPr>
    </w:p>
    <w:p w:rsidR="00084DC5" w:rsidRDefault="00084DC5">
      <w:pPr>
        <w:jc w:val="both"/>
        <w:rPr>
          <w:rFonts w:ascii="Tahoma" w:hAnsi="Tahoma" w:cs="Tahoma"/>
        </w:rPr>
      </w:pPr>
    </w:p>
    <w:p w:rsidR="00084DC5" w:rsidRDefault="00084DC5">
      <w:pPr>
        <w:jc w:val="both"/>
        <w:rPr>
          <w:rFonts w:ascii="Tahoma" w:hAnsi="Tahoma" w:cs="Tahoma"/>
        </w:rPr>
      </w:pPr>
    </w:p>
    <w:p w:rsidR="00084DC5" w:rsidRDefault="0015085A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391.9pt;margin-top:13.45pt;width:76.9pt;height:38.25pt;z-index:251658240"/>
        </w:pict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  <w:r w:rsidR="00C67348">
        <w:rPr>
          <w:rFonts w:ascii="Tahoma" w:hAnsi="Tahoma" w:cs="Tahoma"/>
        </w:rPr>
        <w:tab/>
      </w:r>
    </w:p>
    <w:p w:rsidR="008B6BD3" w:rsidRPr="00812ED2" w:rsidRDefault="009807BA">
      <w:pPr>
        <w:jc w:val="both"/>
        <w:rPr>
          <w:rFonts w:ascii="Tahoma" w:hAnsi="Tahoma" w:cs="Tahoma"/>
          <w:b/>
          <w:color w:val="000000"/>
        </w:rPr>
      </w:pPr>
      <w:r w:rsidRPr="00812ED2">
        <w:rPr>
          <w:rFonts w:ascii="Tahoma" w:hAnsi="Tahoma" w:cs="Tahoma"/>
          <w:b/>
          <w:bCs/>
          <w:color w:val="FF0000"/>
        </w:rPr>
        <w:lastRenderedPageBreak/>
        <w:t>Anmeldung:</w:t>
      </w:r>
      <w:r w:rsidRPr="00C5098B">
        <w:rPr>
          <w:rFonts w:ascii="Tahoma" w:hAnsi="Tahoma" w:cs="Tahoma"/>
          <w:color w:val="FF0000"/>
        </w:rPr>
        <w:t xml:space="preserve"> </w:t>
      </w:r>
      <w:r w:rsidR="00E2269E">
        <w:rPr>
          <w:rFonts w:ascii="Tahoma" w:hAnsi="Tahoma" w:cs="Tahoma"/>
          <w:b/>
          <w:color w:val="000000"/>
        </w:rPr>
        <w:t>ausschließlich</w:t>
      </w:r>
      <w:r w:rsidR="008B6BD3" w:rsidRPr="00812ED2">
        <w:rPr>
          <w:rFonts w:ascii="Tahoma" w:hAnsi="Tahoma" w:cs="Tahoma"/>
          <w:b/>
          <w:color w:val="000000"/>
        </w:rPr>
        <w:t xml:space="preserve"> per Email oder Post mit anh</w:t>
      </w:r>
      <w:r w:rsidR="003D23C6" w:rsidRPr="00812ED2">
        <w:rPr>
          <w:rFonts w:ascii="Tahoma" w:hAnsi="Tahoma" w:cs="Tahoma"/>
          <w:b/>
          <w:color w:val="000000"/>
        </w:rPr>
        <w:t>ängendem Formular. Anmeldeschluss</w:t>
      </w:r>
      <w:r w:rsidR="008B6BD3" w:rsidRPr="00812ED2">
        <w:rPr>
          <w:rFonts w:ascii="Tahoma" w:hAnsi="Tahoma" w:cs="Tahoma"/>
          <w:b/>
          <w:color w:val="000000"/>
        </w:rPr>
        <w:t xml:space="preserve"> ist </w:t>
      </w:r>
      <w:r w:rsidR="00E2269E">
        <w:rPr>
          <w:rFonts w:ascii="Tahoma" w:hAnsi="Tahoma" w:cs="Tahoma"/>
          <w:b/>
          <w:color w:val="000000"/>
        </w:rPr>
        <w:t>2 Wochen</w:t>
      </w:r>
      <w:r w:rsidR="008B6BD3" w:rsidRPr="00812ED2">
        <w:rPr>
          <w:rFonts w:ascii="Tahoma" w:hAnsi="Tahoma" w:cs="Tahoma"/>
          <w:b/>
          <w:color w:val="000000"/>
        </w:rPr>
        <w:t xml:space="preserve"> vor dem jeweiligen Training. </w:t>
      </w:r>
      <w:r w:rsidR="008B6BD3" w:rsidRPr="00A73AD1">
        <w:rPr>
          <w:rFonts w:ascii="Tahoma" w:hAnsi="Tahoma" w:cs="Tahoma"/>
          <w:b/>
          <w:color w:val="FF0000"/>
        </w:rPr>
        <w:t>Bis dahin muss die Tr</w:t>
      </w:r>
      <w:r w:rsidR="00084DC5" w:rsidRPr="00A73AD1">
        <w:rPr>
          <w:rFonts w:ascii="Tahoma" w:hAnsi="Tahoma" w:cs="Tahoma"/>
          <w:b/>
          <w:color w:val="FF0000"/>
        </w:rPr>
        <w:t xml:space="preserve">ainingsgebühr </w:t>
      </w:r>
      <w:r w:rsidR="008B6BD3" w:rsidRPr="00A73AD1">
        <w:rPr>
          <w:rFonts w:ascii="Tahoma" w:hAnsi="Tahoma" w:cs="Tahoma"/>
          <w:b/>
          <w:color w:val="FF0000"/>
        </w:rPr>
        <w:t xml:space="preserve">und evtl. </w:t>
      </w:r>
      <w:r w:rsidR="00084DC5" w:rsidRPr="00A73AD1">
        <w:rPr>
          <w:rFonts w:ascii="Tahoma" w:hAnsi="Tahoma" w:cs="Tahoma"/>
          <w:b/>
          <w:color w:val="FF0000"/>
        </w:rPr>
        <w:t>Foto-</w:t>
      </w:r>
      <w:r w:rsidR="008B6BD3" w:rsidRPr="00A73AD1">
        <w:rPr>
          <w:rFonts w:ascii="Tahoma" w:hAnsi="Tahoma" w:cs="Tahoma"/>
          <w:b/>
          <w:color w:val="FF0000"/>
        </w:rPr>
        <w:t>Geld auf das im Formular angegebene Konto eingegangen sein, sonst verstreicht die Reservierung!</w:t>
      </w:r>
      <w:r w:rsidR="008B6BD3" w:rsidRPr="00812ED2">
        <w:rPr>
          <w:rFonts w:ascii="Tahoma" w:hAnsi="Tahoma" w:cs="Tahoma"/>
          <w:b/>
          <w:color w:val="000000"/>
        </w:rPr>
        <w:t xml:space="preserve"> </w:t>
      </w:r>
      <w:r w:rsidR="00633491" w:rsidRPr="00812ED2">
        <w:rPr>
          <w:rFonts w:ascii="Tahoma" w:hAnsi="Tahoma" w:cs="Tahoma"/>
          <w:b/>
          <w:color w:val="000000"/>
        </w:rPr>
        <w:t xml:space="preserve">Bei Absage bis </w:t>
      </w:r>
      <w:r w:rsidR="00E2269E">
        <w:rPr>
          <w:rFonts w:ascii="Tahoma" w:hAnsi="Tahoma" w:cs="Tahoma"/>
          <w:b/>
          <w:color w:val="000000"/>
        </w:rPr>
        <w:t xml:space="preserve">14 </w:t>
      </w:r>
      <w:r w:rsidR="00633491" w:rsidRPr="00812ED2">
        <w:rPr>
          <w:rFonts w:ascii="Tahoma" w:hAnsi="Tahoma" w:cs="Tahoma"/>
          <w:b/>
          <w:color w:val="000000"/>
        </w:rPr>
        <w:t xml:space="preserve">Tage vor dem Trainingstag wird die Gebühr bis auf 5 Euro </w:t>
      </w:r>
      <w:proofErr w:type="spellStart"/>
      <w:r w:rsidR="00633491" w:rsidRPr="00812ED2">
        <w:rPr>
          <w:rFonts w:ascii="Tahoma" w:hAnsi="Tahoma" w:cs="Tahoma"/>
          <w:b/>
          <w:color w:val="000000"/>
        </w:rPr>
        <w:t>Handlingskosten</w:t>
      </w:r>
      <w:proofErr w:type="spellEnd"/>
      <w:r w:rsidR="00633491" w:rsidRPr="00812ED2">
        <w:rPr>
          <w:rFonts w:ascii="Tahoma" w:hAnsi="Tahoma" w:cs="Tahoma"/>
          <w:b/>
          <w:color w:val="000000"/>
        </w:rPr>
        <w:t xml:space="preserve"> zurückerstattet. </w:t>
      </w:r>
    </w:p>
    <w:p w:rsidR="00B065AA" w:rsidRDefault="00F73E83">
      <w:pPr>
        <w:jc w:val="both"/>
        <w:rPr>
          <w:rFonts w:ascii="Tahoma" w:hAnsi="Tahoma" w:cs="Tahoma"/>
        </w:rPr>
      </w:pPr>
      <w:r w:rsidRPr="00812ED2">
        <w:rPr>
          <w:rFonts w:ascii="Tahoma" w:hAnsi="Tahoma" w:cs="Tahoma"/>
          <w:b/>
          <w:color w:val="000000"/>
        </w:rPr>
        <w:t xml:space="preserve">Ich bitte um Verständnis dafür, dass eine Barzahlung der Gebühren </w:t>
      </w:r>
      <w:r w:rsidR="005524C7" w:rsidRPr="00812ED2">
        <w:rPr>
          <w:rFonts w:ascii="Tahoma" w:hAnsi="Tahoma" w:cs="Tahoma"/>
          <w:b/>
          <w:color w:val="000000"/>
        </w:rPr>
        <w:t xml:space="preserve">vor Ort </w:t>
      </w:r>
      <w:r w:rsidRPr="00812ED2">
        <w:rPr>
          <w:rFonts w:ascii="Tahoma" w:hAnsi="Tahoma" w:cs="Tahoma"/>
          <w:b/>
          <w:color w:val="000000"/>
        </w:rPr>
        <w:t xml:space="preserve">nur in Ausnahmefällen (spätes Aufrücken durch Warteliste o.ä.) </w:t>
      </w:r>
      <w:r w:rsidR="00E2269E">
        <w:rPr>
          <w:rFonts w:ascii="Tahoma" w:hAnsi="Tahoma" w:cs="Tahoma"/>
          <w:b/>
          <w:color w:val="000000"/>
        </w:rPr>
        <w:t>möglich ist.</w:t>
      </w:r>
    </w:p>
    <w:p w:rsidR="00DF5B75" w:rsidRDefault="009807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Zeiteinteilung</w:t>
      </w:r>
      <w:r w:rsidR="00AF66A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Anfahrt</w:t>
      </w:r>
      <w:r w:rsidR="00AF66A6">
        <w:rPr>
          <w:rFonts w:ascii="Tahoma" w:hAnsi="Tahoma" w:cs="Tahoma"/>
        </w:rPr>
        <w:t xml:space="preserve"> und sonstige Details folgen einige Tage vor dem Training</w:t>
      </w:r>
      <w:r>
        <w:rPr>
          <w:rFonts w:ascii="Tahoma" w:hAnsi="Tahoma" w:cs="Tahoma"/>
        </w:rPr>
        <w:t xml:space="preserve"> per Mail</w:t>
      </w:r>
      <w:r w:rsidR="00AF66A6">
        <w:rPr>
          <w:rFonts w:ascii="Tahoma" w:hAnsi="Tahoma" w:cs="Tahoma"/>
        </w:rPr>
        <w:t>;</w:t>
      </w:r>
    </w:p>
    <w:p w:rsidR="008B6BD3" w:rsidRDefault="008B6BD3">
      <w:pPr>
        <w:jc w:val="both"/>
        <w:rPr>
          <w:rFonts w:ascii="Tahoma" w:hAnsi="Tahoma" w:cs="Tahoma"/>
        </w:rPr>
      </w:pPr>
    </w:p>
    <w:p w:rsidR="008B6BD3" w:rsidRDefault="008B6B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Haftungshinweis: </w:t>
      </w:r>
      <w:r w:rsidR="00E300C4">
        <w:rPr>
          <w:rFonts w:ascii="Tahoma" w:hAnsi="Tahoma" w:cs="Tahoma"/>
        </w:rPr>
        <w:t>Der Ver</w:t>
      </w:r>
      <w:r w:rsidR="00B7250D">
        <w:rPr>
          <w:rFonts w:ascii="Tahoma" w:hAnsi="Tahoma" w:cs="Tahoma"/>
        </w:rPr>
        <w:t>anstalter weist ausdrücklich</w:t>
      </w:r>
      <w:r w:rsidR="00E300C4">
        <w:rPr>
          <w:rFonts w:ascii="Tahoma" w:hAnsi="Tahoma" w:cs="Tahoma"/>
        </w:rPr>
        <w:t xml:space="preserve"> auf die besonderen Gefahren beim Geländereiten hin. </w:t>
      </w:r>
      <w:r>
        <w:rPr>
          <w:rFonts w:ascii="Tahoma" w:hAnsi="Tahoma" w:cs="Tahoma"/>
        </w:rPr>
        <w:t>Der Veranstalter und die Teilnehmer haften untereinander bei Sachschäden lediglich für Vorsatz und grobe Fahrlässigkeit. Teilnehmende Pferde müssen Haftpflichtversichert sein, der Abschluss einer privaten Unfallversicherung für den Reiter ist empfehlenswert.</w:t>
      </w:r>
    </w:p>
    <w:p w:rsidR="008B6BD3" w:rsidRDefault="008B6BD3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AF66A6" w:rsidRDefault="009807B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Kontaktdaten:</w:t>
      </w:r>
      <w:r>
        <w:rPr>
          <w:rFonts w:ascii="Tahoma" w:hAnsi="Tahoma" w:cs="Tahoma"/>
        </w:rPr>
        <w:t xml:space="preserve"> Silke </w:t>
      </w:r>
      <w:proofErr w:type="spellStart"/>
      <w:r>
        <w:rPr>
          <w:rFonts w:ascii="Tahoma" w:hAnsi="Tahoma" w:cs="Tahoma"/>
        </w:rPr>
        <w:t>Brebeck</w:t>
      </w:r>
      <w:proofErr w:type="spellEnd"/>
      <w:r>
        <w:rPr>
          <w:rFonts w:ascii="Tahoma" w:hAnsi="Tahoma" w:cs="Tahoma"/>
        </w:rPr>
        <w:t xml:space="preserve">, Im </w:t>
      </w:r>
      <w:proofErr w:type="spellStart"/>
      <w:r>
        <w:rPr>
          <w:rFonts w:ascii="Tahoma" w:hAnsi="Tahoma" w:cs="Tahoma"/>
        </w:rPr>
        <w:t>Mullsen</w:t>
      </w:r>
      <w:proofErr w:type="spellEnd"/>
      <w:r>
        <w:rPr>
          <w:rFonts w:ascii="Tahoma" w:hAnsi="Tahoma" w:cs="Tahoma"/>
        </w:rPr>
        <w:t xml:space="preserve"> 17 e, 21149 Hamburg; </w:t>
      </w:r>
    </w:p>
    <w:p w:rsidR="00626699" w:rsidRDefault="009807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 0171/2275591;  Email (</w:t>
      </w:r>
      <w:hyperlink r:id="rId8" w:history="1">
        <w:r>
          <w:rPr>
            <w:rStyle w:val="Hyperlink"/>
            <w:rFonts w:ascii="Tahoma" w:hAnsi="Tahoma" w:cs="Tahoma"/>
          </w:rPr>
          <w:t>silke.brebeck@gmx.de</w:t>
        </w:r>
      </w:hyperlink>
      <w:r>
        <w:rPr>
          <w:rFonts w:ascii="Tahoma" w:hAnsi="Tahoma" w:cs="Tahoma"/>
        </w:rPr>
        <w:t xml:space="preserve">); </w:t>
      </w:r>
    </w:p>
    <w:p w:rsidR="009807BA" w:rsidRDefault="009807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Trainer B (FN)</w:t>
      </w:r>
      <w:r w:rsidR="00C83C96">
        <w:rPr>
          <w:rFonts w:ascii="Tahoma" w:hAnsi="Tahoma" w:cs="Tahoma"/>
        </w:rPr>
        <w:t xml:space="preserve"> Anfängerausbildung und Jagdreiten (mit </w:t>
      </w:r>
      <w:proofErr w:type="spellStart"/>
      <w:r w:rsidR="00C83C96">
        <w:rPr>
          <w:rFonts w:ascii="Tahoma" w:hAnsi="Tahoma" w:cs="Tahoma"/>
        </w:rPr>
        <w:t>Lütke</w:t>
      </w:r>
      <w:proofErr w:type="spellEnd"/>
      <w:r w:rsidR="00C83C96">
        <w:rPr>
          <w:rFonts w:ascii="Tahoma" w:hAnsi="Tahoma" w:cs="Tahoma"/>
        </w:rPr>
        <w:t>-</w:t>
      </w:r>
      <w:proofErr w:type="spellStart"/>
      <w:r w:rsidR="00C83C96">
        <w:rPr>
          <w:rFonts w:ascii="Tahoma" w:hAnsi="Tahoma" w:cs="Tahoma"/>
        </w:rPr>
        <w:t>Westhues</w:t>
      </w:r>
      <w:proofErr w:type="spellEnd"/>
      <w:r w:rsidR="00C83C96">
        <w:rPr>
          <w:rFonts w:ascii="Tahoma" w:hAnsi="Tahoma" w:cs="Tahoma"/>
        </w:rPr>
        <w:t>-Auszeichnung)</w:t>
      </w:r>
      <w:r w:rsidR="00626699">
        <w:rPr>
          <w:rFonts w:ascii="Tahoma" w:hAnsi="Tahoma" w:cs="Tahoma"/>
        </w:rPr>
        <w:t>, Ergänzungs</w:t>
      </w:r>
      <w:r w:rsidR="00633491">
        <w:rPr>
          <w:rFonts w:ascii="Tahoma" w:hAnsi="Tahoma" w:cs="Tahoma"/>
        </w:rPr>
        <w:t>qualifikation Sitz- und Balanceschulung;</w:t>
      </w:r>
    </w:p>
    <w:p w:rsidR="00C5098B" w:rsidRDefault="00C5098B">
      <w:pPr>
        <w:jc w:val="both"/>
        <w:rPr>
          <w:rFonts w:ascii="Tahoma" w:hAnsi="Tahoma" w:cs="Tahoma"/>
        </w:rPr>
      </w:pPr>
    </w:p>
    <w:p w:rsidR="00FB38C1" w:rsidRDefault="00FB38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 Rückfragen bitte gerne melden!</w:t>
      </w: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Default="00C5098B">
      <w:pPr>
        <w:jc w:val="both"/>
        <w:rPr>
          <w:rFonts w:ascii="Tahoma" w:hAnsi="Tahoma" w:cs="Tahoma"/>
        </w:rPr>
      </w:pPr>
    </w:p>
    <w:p w:rsidR="00C5098B" w:rsidRPr="00C5098B" w:rsidRDefault="00C5098B" w:rsidP="00812ED2">
      <w:pPr>
        <w:rPr>
          <w:rFonts w:ascii="Tahoma" w:hAnsi="Tahoma" w:cs="Tahoma"/>
          <w:color w:val="00B050"/>
          <w:sz w:val="40"/>
          <w:szCs w:val="40"/>
        </w:rPr>
      </w:pPr>
    </w:p>
    <w:sectPr w:rsidR="00C5098B" w:rsidRPr="00C5098B" w:rsidSect="00DF5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8A" w:rsidRDefault="003F128A" w:rsidP="00812ED2">
      <w:r>
        <w:separator/>
      </w:r>
    </w:p>
  </w:endnote>
  <w:endnote w:type="continuationSeparator" w:id="0">
    <w:p w:rsidR="003F128A" w:rsidRDefault="003F128A" w:rsidP="0081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8A" w:rsidRDefault="003F128A" w:rsidP="00812ED2">
      <w:r>
        <w:separator/>
      </w:r>
    </w:p>
  </w:footnote>
  <w:footnote w:type="continuationSeparator" w:id="0">
    <w:p w:rsidR="003F128A" w:rsidRDefault="003F128A" w:rsidP="00812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76"/>
    <w:rsid w:val="00045A16"/>
    <w:rsid w:val="00084DC5"/>
    <w:rsid w:val="000F0233"/>
    <w:rsid w:val="00121A8E"/>
    <w:rsid w:val="0015085A"/>
    <w:rsid w:val="002064D2"/>
    <w:rsid w:val="00223AAD"/>
    <w:rsid w:val="002644D5"/>
    <w:rsid w:val="00273899"/>
    <w:rsid w:val="00292076"/>
    <w:rsid w:val="00361B22"/>
    <w:rsid w:val="003667E6"/>
    <w:rsid w:val="0037714B"/>
    <w:rsid w:val="00382D2D"/>
    <w:rsid w:val="003A5814"/>
    <w:rsid w:val="003D23C6"/>
    <w:rsid w:val="003E7125"/>
    <w:rsid w:val="003F128A"/>
    <w:rsid w:val="003F441D"/>
    <w:rsid w:val="004A6EFB"/>
    <w:rsid w:val="004A770C"/>
    <w:rsid w:val="004B079A"/>
    <w:rsid w:val="00503AC9"/>
    <w:rsid w:val="00530E41"/>
    <w:rsid w:val="005524C7"/>
    <w:rsid w:val="00561A93"/>
    <w:rsid w:val="005C00CF"/>
    <w:rsid w:val="00622CBA"/>
    <w:rsid w:val="00626699"/>
    <w:rsid w:val="00633491"/>
    <w:rsid w:val="00662085"/>
    <w:rsid w:val="00663BBE"/>
    <w:rsid w:val="006813E9"/>
    <w:rsid w:val="006861E2"/>
    <w:rsid w:val="006D00D6"/>
    <w:rsid w:val="006D13B9"/>
    <w:rsid w:val="006D2652"/>
    <w:rsid w:val="006E2FCC"/>
    <w:rsid w:val="00721586"/>
    <w:rsid w:val="007574B9"/>
    <w:rsid w:val="008014F8"/>
    <w:rsid w:val="00812ED2"/>
    <w:rsid w:val="00822E90"/>
    <w:rsid w:val="00842C3F"/>
    <w:rsid w:val="00885A90"/>
    <w:rsid w:val="00897CC9"/>
    <w:rsid w:val="008B34AB"/>
    <w:rsid w:val="008B6BD3"/>
    <w:rsid w:val="00925A2F"/>
    <w:rsid w:val="009807BA"/>
    <w:rsid w:val="009A676C"/>
    <w:rsid w:val="009C1659"/>
    <w:rsid w:val="009D536C"/>
    <w:rsid w:val="00A572E5"/>
    <w:rsid w:val="00A61F4B"/>
    <w:rsid w:val="00A73AD1"/>
    <w:rsid w:val="00AF66A6"/>
    <w:rsid w:val="00B065AA"/>
    <w:rsid w:val="00B65EB4"/>
    <w:rsid w:val="00B7250D"/>
    <w:rsid w:val="00BC74D0"/>
    <w:rsid w:val="00BF1841"/>
    <w:rsid w:val="00C5098B"/>
    <w:rsid w:val="00C67348"/>
    <w:rsid w:val="00C83C96"/>
    <w:rsid w:val="00CF3BBA"/>
    <w:rsid w:val="00CF619C"/>
    <w:rsid w:val="00DD48F4"/>
    <w:rsid w:val="00DF5B75"/>
    <w:rsid w:val="00E2269E"/>
    <w:rsid w:val="00E300C4"/>
    <w:rsid w:val="00E31C29"/>
    <w:rsid w:val="00E83B75"/>
    <w:rsid w:val="00F10820"/>
    <w:rsid w:val="00F1401A"/>
    <w:rsid w:val="00F73E83"/>
    <w:rsid w:val="00F86A48"/>
    <w:rsid w:val="00FB38C1"/>
    <w:rsid w:val="00FC6901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B7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F5B75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rsid w:val="00DF5B75"/>
    <w:pPr>
      <w:keepNext/>
      <w:jc w:val="center"/>
      <w:outlineLvl w:val="1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F5B75"/>
    <w:rPr>
      <w:color w:val="0000FF"/>
      <w:u w:val="single"/>
    </w:rPr>
  </w:style>
  <w:style w:type="paragraph" w:styleId="Textkrper">
    <w:name w:val="Body Text"/>
    <w:basedOn w:val="Standard"/>
    <w:semiHidden/>
    <w:rsid w:val="00DF5B75"/>
    <w:pPr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B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B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12E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2ED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12E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2ED2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12E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brebeck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CB55-ED60-4672-B5B6-BAB5259B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Geländetrainingstag in Luhmühlen</vt:lpstr>
    </vt:vector>
  </TitlesOfParts>
  <Company>Microsoft</Company>
  <LinksUpToDate>false</LinksUpToDate>
  <CharactersWithSpaces>2359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mailto:silke.brebeck@gmx.de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Geländetrainingstag in Luhmühlen</dc:title>
  <dc:creator>Silke Brebeck</dc:creator>
  <cp:lastModifiedBy>Silke Brebeck</cp:lastModifiedBy>
  <cp:revision>4</cp:revision>
  <cp:lastPrinted>2017-01-27T09:49:00Z</cp:lastPrinted>
  <dcterms:created xsi:type="dcterms:W3CDTF">2020-01-28T13:47:00Z</dcterms:created>
  <dcterms:modified xsi:type="dcterms:W3CDTF">2020-02-02T14:39:00Z</dcterms:modified>
</cp:coreProperties>
</file>